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</w:rPr>
        <w:t>一、电脑端面试系统下载</w:t>
      </w:r>
    </w:p>
    <w:p>
      <w:pPr>
        <w:jc w:val="left"/>
      </w:pPr>
      <w:r>
        <w:t>1.</w:t>
      </w:r>
      <w:r>
        <w:rPr>
          <w:rFonts w:hint="eastAsia"/>
        </w:rPr>
        <w:t>浏览器访问面试系统下载页面：</w:t>
      </w:r>
      <w:r>
        <w:fldChar w:fldCharType="begin"/>
      </w:r>
      <w:r>
        <w:instrText xml:space="preserve"> HYPERLINK "https://zhaokao.caidaocloud.com/rp-web/" \l "/download" </w:instrText>
      </w:r>
      <w:r>
        <w:fldChar w:fldCharType="separate"/>
      </w:r>
      <w:r>
        <w:rPr>
          <w:rStyle w:val="4"/>
        </w:rPr>
        <w:t>https://zhaokao.caidaocloud.com/rp-web/#/download</w:t>
      </w:r>
      <w:r>
        <w:rPr>
          <w:rStyle w:val="4"/>
        </w:rPr>
        <w:fldChar w:fldCharType="end"/>
      </w:r>
      <w:r>
        <w:rPr>
          <w:rFonts w:hint="eastAsia"/>
        </w:rPr>
        <w:t>（建议使用最新版本谷歌浏览器）。</w:t>
      </w:r>
      <w:r>
        <w:t xml:space="preserve"> </w:t>
      </w:r>
      <w:r>
        <w:drawing>
          <wp:inline distT="0" distB="0" distL="0" distR="0">
            <wp:extent cx="5274310" cy="24765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根据计算机操作系统选择适用的版本，点击“立即下载”按钮。 (此处以windows操作系统为例</w:t>
      </w:r>
      <w:r>
        <w:t>)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95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等待安装包下载完成。</w:t>
      </w:r>
    </w:p>
    <w:p>
      <w:r>
        <w:drawing>
          <wp:inline distT="0" distB="0" distL="0" distR="0">
            <wp:extent cx="5295900" cy="22923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62" cy="22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7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压缩包下载完成后，点击进行安装。</w:t>
      </w:r>
      <w:r>
        <w:drawing>
          <wp:inline distT="0" distB="0" distL="0" distR="0">
            <wp:extent cx="5274310" cy="8382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5.</w:t>
      </w:r>
      <w:r>
        <w:rPr>
          <w:rFonts w:hint="eastAsia"/>
        </w:rPr>
        <w:t>选择合适的安装目录后，点击“下一步”。</w:t>
      </w:r>
    </w:p>
    <w:p>
      <w:pPr>
        <w:jc w:val="left"/>
      </w:pPr>
      <w:r>
        <w:drawing>
          <wp:inline distT="0" distB="0" distL="0" distR="0">
            <wp:extent cx="4434840" cy="3616960"/>
            <wp:effectExtent l="0" t="0" r="381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671" cy="36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勾选上“附加快捷方式”后，点击“下一步”。</w:t>
      </w:r>
    </w:p>
    <w:p>
      <w:pPr>
        <w:jc w:val="left"/>
      </w:pPr>
      <w:r>
        <w:drawing>
          <wp:inline distT="0" distB="0" distL="0" distR="0">
            <wp:extent cx="4434840" cy="364617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>
      <w:pPr>
        <w:jc w:val="left"/>
      </w:pPr>
    </w:p>
    <w:p>
      <w:pPr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等待安装包安装完成后，点击“完成”按钮。至此面试系统安装完毕。</w:t>
      </w:r>
      <w:r>
        <w:drawing>
          <wp:inline distT="0" distB="0" distL="0" distR="0">
            <wp:extent cx="4434840" cy="362839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434840" cy="363918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二、手机端面试系统下载</w:t>
      </w:r>
    </w:p>
    <w:p>
      <w:pPr>
        <w:jc w:val="left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手机浏览器访问面试系统下载页面：</w:t>
      </w:r>
      <w:r>
        <w:fldChar w:fldCharType="begin"/>
      </w:r>
      <w:r>
        <w:instrText xml:space="preserve"> HYPERLINK "https://zhaokao.caidaocloud.com/rp-web/" \l "/download-mobile" </w:instrText>
      </w:r>
      <w:r>
        <w:fldChar w:fldCharType="separate"/>
      </w:r>
      <w:r>
        <w:rPr>
          <w:rStyle w:val="4"/>
        </w:rPr>
        <w:t>https://zhaokao.caidaocloud.com/rp-web/#/download-mobile</w:t>
      </w:r>
      <w:r>
        <w:rPr>
          <w:rStyle w:val="4"/>
        </w:rPr>
        <w:fldChar w:fldCharType="end"/>
      </w:r>
      <w:r>
        <w:rPr>
          <w:rStyle w:val="4"/>
        </w:rPr>
        <w:t xml:space="preserve"> </w:t>
      </w:r>
      <w:r>
        <w:rPr>
          <w:rStyle w:val="4"/>
          <w:rFonts w:hint="eastAsia"/>
        </w:rPr>
        <w:t>进行下载</w:t>
      </w:r>
    </w:p>
    <w:p>
      <w:pPr>
        <w:jc w:val="left"/>
      </w:pPr>
    </w:p>
    <w:p>
      <w:pPr>
        <w:jc w:val="left"/>
      </w:pPr>
      <w:r>
        <w:rPr>
          <w:rFonts w:hint="eastAsia"/>
        </w:rPr>
        <w:t>三、使用步骤：</w:t>
      </w:r>
    </w:p>
    <w:p>
      <w:r>
        <w:rPr>
          <w:rFonts w:hint="eastAsia"/>
        </w:rPr>
        <w:t>第一步：打开面试系统客户端，输入短信中的面试邀请码后，点击“进入面试房间”。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jc w:val="left"/>
      </w:pPr>
      <w:r>
        <w:rPr>
          <w:rFonts w:hint="eastAsia"/>
        </w:rPr>
        <w:t>第二步：如果短信内容中包含密码，则需要输入密码后，再点击“进入面试房间”。如短信内容中没有密码，则直接进入到下一步：身份验证环节。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第三步：按照系统提示，将人脸置于取景框中。调整好角度和光线后，点击“开始校验”进行身份校验。如身份校验成功，直接进入设备调试环节。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如身份校验失败，在三次机会使用完后，可以点击“短信验证”，通过之前提供的手机号码接收验证码的方式完成身份校验。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第四步：扬声器检测。进入该环节，如可以听到自动播放的音乐，则表示设备的扬声器可以正常使用，可点击“可以听见”，进入下一个环节。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762500" cy="4953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如无法听到播放的音乐，请先检查是否因为扬声器设置成静音、扬声器音量设置过小等原因造成。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如仍无法听到音乐，可以尝试点击扬声器列表，选择更换要使用的扬声器设备。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上述方法如仍不能解决问题，可以点击“不能听见”。按照提示切换扬声器后重试，或拨打客服电话：4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第五步：麦克风检测。在该环节可以随意朗读一段话或正常音量的发出声音，如果能从设备中听到清晰地、相同的声音，则表示设备的麦克风可以正常使用，点击“可以听见”进入下一环节。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如无法听到声音或者声音质量太差、听不清楚，请先检查是否因为扬声器设置成静音、扬声器音量设置过小等原因造成。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如仍无法听到声音，可以尝试点击麦克风列表，选择更换要使用的麦克风设备。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上述方法如仍不能解决问题，可以点击“不能听见”。按照提示切换麦克风设备后重试，或拨打客服电话：4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drawing>
          <wp:inline distT="0" distB="0" distL="0" distR="0">
            <wp:extent cx="4762500" cy="4953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第六步：视频检测。在该环节如果可以正常的打开摄像头，画质清晰、没有模糊等异常情况，则表示设备的摄像头可以正常使用。点击“可以看见”后，正式进入面试系统。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如无法正常打开摄像头，或画面质量模糊，可以点击“选择设备”列表，选择更换要使用的摄像头设备。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上述方法如仍不能解决问题，可以点击“不能看见”。按照提示切换摄像头后再重试，或拨打客服电话：4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第七步：正式进入面试系统，等待工作人员引导进行面试。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295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面试系统功能说明：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面试名称：面试系统的正上方可以查看到本场面试的名称。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面试流程：面试系统的上方可以查看到本场面试的整个流程，如宣讲、面试、公布、结束，以及目前所处的环节。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发送消息：在系统下方的“消息”处，输入消息内容后，点击发送“按钮”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成绩确认：如果存在成绩确认环节，考生在听清自己的面试结果后，点击界面的“确认面试结果”；如果不存在该环节，则无需该操作</w:t>
      </w: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950599"/>
    <w:multiLevelType w:val="multilevel"/>
    <w:tmpl w:val="7D95059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yZGY1MzcyNDRiNjVjMjkxNmIwZGE3YmUzMGY5ZTIifQ=="/>
  </w:docVars>
  <w:rsids>
    <w:rsidRoot w:val="0001149D"/>
    <w:rsid w:val="0001149D"/>
    <w:rsid w:val="00147E1C"/>
    <w:rsid w:val="001A3A25"/>
    <w:rsid w:val="003138B9"/>
    <w:rsid w:val="0034610F"/>
    <w:rsid w:val="003F6F69"/>
    <w:rsid w:val="004210FC"/>
    <w:rsid w:val="00467E66"/>
    <w:rsid w:val="00484167"/>
    <w:rsid w:val="004D43D8"/>
    <w:rsid w:val="005D6844"/>
    <w:rsid w:val="00657016"/>
    <w:rsid w:val="006D76C7"/>
    <w:rsid w:val="00711BB8"/>
    <w:rsid w:val="00870072"/>
    <w:rsid w:val="009B524B"/>
    <w:rsid w:val="009E0BBF"/>
    <w:rsid w:val="00A76FC2"/>
    <w:rsid w:val="00AA741C"/>
    <w:rsid w:val="00B7301E"/>
    <w:rsid w:val="00CD7142"/>
    <w:rsid w:val="00D82D17"/>
    <w:rsid w:val="00E57788"/>
    <w:rsid w:val="00F92564"/>
    <w:rsid w:val="00F9422B"/>
    <w:rsid w:val="41D10C6F"/>
    <w:rsid w:val="711B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C638-82AD-4E3F-93F0-DC39D09940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1244</Words>
  <Characters>1394</Characters>
  <Lines>13</Lines>
  <Paragraphs>3</Paragraphs>
  <TotalTime>0</TotalTime>
  <ScaleCrop>false</ScaleCrop>
  <LinksUpToDate>false</LinksUpToDate>
  <CharactersWithSpaces>1398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2021-12-14T07:12:00Z</dcterms:created>
  <dc:creator>Ian Yang(杨旭)</dc:creator>
  <cp:lastModifiedBy>小吴！再见吧</cp:lastModifiedBy>
  <dcterms:modified xsi:type="dcterms:W3CDTF">2022-04-27T07:39:21Z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667A12894A904AA78E44E2A4411435A7</vt:lpwstr>
  </property>
</Properties>
</file>