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center"/>
        <w:textAlignment w:val="auto"/>
        <w:rPr>
          <w:rFonts w:hint="eastAsia" w:ascii="黑体" w:hAnsi="黑体" w:eastAsia="黑体"/>
          <w:sz w:val="44"/>
          <w:szCs w:val="44"/>
          <w:lang w:val="en-US" w:eastAsia="zh-CN"/>
        </w:rPr>
      </w:pPr>
      <w:r>
        <w:rPr>
          <w:rFonts w:hint="eastAsia" w:ascii="黑体" w:hAnsi="黑体" w:eastAsia="黑体"/>
          <w:sz w:val="44"/>
          <w:szCs w:val="44"/>
          <w:lang w:val="en-US" w:eastAsia="zh-CN"/>
        </w:rPr>
        <w:t>十一师食品药品监督管理局行政执法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center"/>
        <w:textAlignment w:val="auto"/>
        <w:rPr>
          <w:rFonts w:hint="eastAsia" w:ascii="黑体" w:hAnsi="黑体" w:eastAsia="黑体"/>
          <w:sz w:val="44"/>
          <w:szCs w:val="44"/>
          <w:lang w:val="en-US" w:eastAsia="zh-CN"/>
        </w:rPr>
      </w:pPr>
      <w:r>
        <w:rPr>
          <w:rFonts w:hint="eastAsia" w:ascii="黑体" w:hAnsi="黑体" w:eastAsia="黑体"/>
          <w:sz w:val="44"/>
          <w:szCs w:val="44"/>
          <w:lang w:val="en-US" w:eastAsia="zh-CN"/>
        </w:rPr>
        <w:t>服务事项办理流程图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center"/>
        <w:textAlignment w:val="auto"/>
        <w:rPr>
          <w:rFonts w:hint="default" w:ascii="黑体" w:hAnsi="黑体" w:eastAsia="黑体"/>
          <w:sz w:val="44"/>
          <w:szCs w:val="44"/>
          <w:lang w:val="en-US" w:eastAsia="zh-CN"/>
        </w:rPr>
      </w:pPr>
    </w:p>
    <w:p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1814" w:right="1531" w:bottom="1701" w:left="1587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7205" cy="6898640"/>
            <wp:effectExtent l="0" t="0" r="635" b="5080"/>
            <wp:docPr id="2" name="图片 2" descr="食品经营许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食品经营许可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689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5935" cy="4699000"/>
            <wp:effectExtent l="0" t="0" r="0" b="10160"/>
            <wp:docPr id="10" name="图片 10" descr="食品经营许可注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食品经营许可注销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814" w:right="1531" w:bottom="1701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A4MWI4OThiMDUyMDJiOWE2MmU5ZWEzNGUyNzJhZDAifQ=="/>
  </w:docVars>
  <w:rsids>
    <w:rsidRoot w:val="75A04A71"/>
    <w:rsid w:val="025E188F"/>
    <w:rsid w:val="67696832"/>
    <w:rsid w:val="75A04A71"/>
    <w:rsid w:val="7AE65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25</Words>
  <Characters>25</Characters>
  <Lines>0</Lines>
  <Paragraphs>0</Paragraphs>
  <TotalTime>7</TotalTime>
  <ScaleCrop>false</ScaleCrop>
  <LinksUpToDate>false</LinksUpToDate>
  <CharactersWithSpaces>25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2023-04-04T04:38:00Z</dcterms:created>
  <dc:creator>那一季花开落寞成殇</dc:creator>
  <cp:lastModifiedBy>那一季花开落寞成殇</cp:lastModifiedBy>
  <cp:lastPrinted>2023-04-06T02:41:25Z</cp:lastPrinted>
  <dcterms:modified xsi:type="dcterms:W3CDTF">2023-04-06T03:19:45Z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B2A9D48A276E45C4885C3B7FE4268A40</vt:lpwstr>
  </property>
</Properties>
</file>